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8BFF" w14:textId="0FB37671" w:rsidR="00AE6C06" w:rsidRPr="00AE6C06" w:rsidRDefault="00AE6C06" w:rsidP="00AE6C06">
      <w:pPr>
        <w:shd w:val="clear" w:color="auto" w:fill="FFFFFF"/>
        <w:spacing w:after="0" w:line="240" w:lineRule="auto"/>
        <w:ind w:left="363"/>
        <w:jc w:val="right"/>
        <w:rPr>
          <w:rFonts w:ascii="Times New Roman" w:eastAsia="SimSun" w:hAnsi="Times New Roman" w:cs="Times New Roman"/>
          <w:sz w:val="24"/>
          <w:szCs w:val="24"/>
          <w:lang w:eastAsia="zh-CN"/>
        </w:rPr>
      </w:pPr>
      <w:r w:rsidRPr="00AE6C06">
        <w:rPr>
          <w:rFonts w:ascii="Times New Roman" w:eastAsia="SimSun" w:hAnsi="Times New Roman" w:cs="Times New Roman"/>
          <w:b/>
          <w:bCs/>
          <w:color w:val="000000"/>
          <w:sz w:val="24"/>
          <w:szCs w:val="24"/>
          <w:lang w:eastAsia="zh-CN"/>
        </w:rPr>
        <w:t xml:space="preserve">Załącznik nr </w:t>
      </w:r>
      <w:r w:rsidR="00584EA9">
        <w:rPr>
          <w:rFonts w:ascii="Times New Roman" w:eastAsia="SimSun" w:hAnsi="Times New Roman" w:cs="Times New Roman"/>
          <w:b/>
          <w:bCs/>
          <w:color w:val="000000"/>
          <w:sz w:val="24"/>
          <w:szCs w:val="24"/>
          <w:lang w:eastAsia="zh-CN"/>
        </w:rPr>
        <w:t>1</w:t>
      </w:r>
      <w:bookmarkStart w:id="0" w:name="_GoBack"/>
      <w:bookmarkEnd w:id="0"/>
    </w:p>
    <w:p w14:paraId="20A79339" w14:textId="0113F367" w:rsidR="00AE6C06" w:rsidRDefault="00AE6C06" w:rsidP="00AE6C06">
      <w:pPr>
        <w:shd w:val="clear" w:color="auto" w:fill="FFFFFF"/>
        <w:spacing w:after="0" w:line="240" w:lineRule="auto"/>
        <w:ind w:left="363"/>
        <w:jc w:val="right"/>
        <w:rPr>
          <w:rFonts w:ascii="Times New Roman" w:eastAsia="SimSun" w:hAnsi="Times New Roman" w:cs="Times New Roman"/>
          <w:b/>
          <w:bCs/>
          <w:color w:val="000000"/>
          <w:sz w:val="24"/>
          <w:szCs w:val="24"/>
          <w:lang w:eastAsia="zh-CN"/>
        </w:rPr>
      </w:pPr>
      <w:r w:rsidRPr="00AE6C06">
        <w:rPr>
          <w:rFonts w:ascii="Times New Roman" w:eastAsia="SimSun" w:hAnsi="Times New Roman" w:cs="Times New Roman"/>
          <w:b/>
          <w:bCs/>
          <w:color w:val="000000"/>
          <w:sz w:val="24"/>
          <w:szCs w:val="24"/>
          <w:lang w:eastAsia="zh-CN"/>
        </w:rPr>
        <w:t xml:space="preserve">do zapytania ofertowego z dnia </w:t>
      </w:r>
      <w:r w:rsidR="00693A71">
        <w:rPr>
          <w:rFonts w:ascii="Times New Roman" w:eastAsia="SimSun" w:hAnsi="Times New Roman" w:cs="Times New Roman"/>
          <w:b/>
          <w:bCs/>
          <w:color w:val="000000"/>
          <w:sz w:val="24"/>
          <w:szCs w:val="24"/>
          <w:lang w:eastAsia="zh-CN"/>
        </w:rPr>
        <w:t xml:space="preserve"> </w:t>
      </w:r>
      <w:r w:rsidR="0000474F">
        <w:rPr>
          <w:rFonts w:ascii="Times New Roman" w:eastAsia="SimSun" w:hAnsi="Times New Roman" w:cs="Times New Roman"/>
          <w:b/>
          <w:bCs/>
          <w:color w:val="000000"/>
          <w:sz w:val="24"/>
          <w:szCs w:val="24"/>
          <w:lang w:eastAsia="zh-CN"/>
        </w:rPr>
        <w:t>23.</w:t>
      </w:r>
      <w:r w:rsidR="00693A71">
        <w:rPr>
          <w:rFonts w:ascii="Times New Roman" w:eastAsia="SimSun" w:hAnsi="Times New Roman" w:cs="Times New Roman"/>
          <w:b/>
          <w:bCs/>
          <w:color w:val="000000"/>
          <w:sz w:val="24"/>
          <w:szCs w:val="24"/>
          <w:lang w:eastAsia="zh-CN"/>
        </w:rPr>
        <w:t>07.</w:t>
      </w:r>
      <w:r w:rsidRPr="00AE6C06">
        <w:rPr>
          <w:rFonts w:ascii="Times New Roman" w:eastAsia="SimSun" w:hAnsi="Times New Roman" w:cs="Times New Roman"/>
          <w:b/>
          <w:bCs/>
          <w:color w:val="000000"/>
          <w:sz w:val="24"/>
          <w:szCs w:val="24"/>
          <w:lang w:eastAsia="zh-CN"/>
        </w:rPr>
        <w:t>201</w:t>
      </w:r>
      <w:r w:rsidR="00693A71">
        <w:rPr>
          <w:rFonts w:ascii="Times New Roman" w:eastAsia="SimSun" w:hAnsi="Times New Roman" w:cs="Times New Roman"/>
          <w:b/>
          <w:bCs/>
          <w:color w:val="000000"/>
          <w:sz w:val="24"/>
          <w:szCs w:val="24"/>
          <w:lang w:eastAsia="zh-CN"/>
        </w:rPr>
        <w:t>8</w:t>
      </w:r>
      <w:r w:rsidRPr="00AE6C06">
        <w:rPr>
          <w:rFonts w:ascii="Times New Roman" w:eastAsia="SimSun" w:hAnsi="Times New Roman" w:cs="Times New Roman"/>
          <w:b/>
          <w:bCs/>
          <w:color w:val="000000"/>
          <w:sz w:val="24"/>
          <w:szCs w:val="24"/>
          <w:lang w:eastAsia="zh-CN"/>
        </w:rPr>
        <w:t xml:space="preserve"> r.</w:t>
      </w:r>
    </w:p>
    <w:p w14:paraId="756D653F" w14:textId="00D20FE3" w:rsidR="00A17578" w:rsidRDefault="00A17578" w:rsidP="00AE6C06">
      <w:pPr>
        <w:shd w:val="clear" w:color="auto" w:fill="FFFFFF"/>
        <w:spacing w:after="0" w:line="240" w:lineRule="auto"/>
        <w:ind w:left="363"/>
        <w:jc w:val="right"/>
        <w:rPr>
          <w:rFonts w:ascii="Times New Roman" w:eastAsia="SimSun" w:hAnsi="Times New Roman" w:cs="Times New Roman"/>
          <w:sz w:val="24"/>
          <w:szCs w:val="24"/>
          <w:lang w:eastAsia="zh-CN"/>
        </w:rPr>
      </w:pPr>
    </w:p>
    <w:p w14:paraId="15B828FF" w14:textId="77777777" w:rsidR="00A17578" w:rsidRPr="00AE6C06" w:rsidRDefault="00A17578" w:rsidP="00AE6C06">
      <w:pPr>
        <w:shd w:val="clear" w:color="auto" w:fill="FFFFFF"/>
        <w:spacing w:after="0" w:line="240" w:lineRule="auto"/>
        <w:ind w:left="363"/>
        <w:jc w:val="right"/>
        <w:rPr>
          <w:rFonts w:ascii="Times New Roman" w:eastAsia="SimSun" w:hAnsi="Times New Roman" w:cs="Times New Roman"/>
          <w:sz w:val="24"/>
          <w:szCs w:val="24"/>
          <w:lang w:eastAsia="zh-CN"/>
        </w:rPr>
      </w:pPr>
    </w:p>
    <w:p w14:paraId="57C7C686" w14:textId="5045835D" w:rsidR="00AE6C06" w:rsidRPr="00A17578" w:rsidRDefault="00A17578" w:rsidP="00A17578">
      <w:pPr>
        <w:shd w:val="clear" w:color="auto" w:fill="FFFFFF"/>
        <w:spacing w:after="0" w:line="240" w:lineRule="auto"/>
        <w:ind w:left="363"/>
        <w:rPr>
          <w:rFonts w:ascii="Times New Roman" w:eastAsia="SimSun" w:hAnsi="Times New Roman" w:cs="Times New Roman"/>
          <w:b/>
          <w:sz w:val="36"/>
          <w:szCs w:val="36"/>
          <w:u w:val="single"/>
          <w:lang w:eastAsia="zh-CN"/>
        </w:rPr>
      </w:pPr>
      <w:r w:rsidRPr="00A17578">
        <w:rPr>
          <w:rFonts w:ascii="Times New Roman" w:eastAsia="SimSun" w:hAnsi="Times New Roman" w:cs="Times New Roman"/>
          <w:b/>
          <w:sz w:val="36"/>
          <w:szCs w:val="36"/>
          <w:u w:val="single"/>
          <w:lang w:eastAsia="zh-CN"/>
        </w:rPr>
        <w:t>Część II.</w:t>
      </w:r>
    </w:p>
    <w:p w14:paraId="2617F433" w14:textId="77777777" w:rsidR="00AE6C06" w:rsidRPr="00AE6C06" w:rsidRDefault="00AE6C06" w:rsidP="00AE6C06">
      <w:pPr>
        <w:shd w:val="clear" w:color="auto" w:fill="FFFFFF"/>
        <w:spacing w:after="0" w:line="240" w:lineRule="auto"/>
        <w:ind w:left="363"/>
        <w:jc w:val="right"/>
        <w:rPr>
          <w:rFonts w:ascii="Times New Roman" w:eastAsia="SimSun" w:hAnsi="Times New Roman" w:cs="Times New Roman"/>
          <w:sz w:val="24"/>
          <w:szCs w:val="24"/>
          <w:lang w:eastAsia="zh-CN"/>
        </w:rPr>
      </w:pPr>
    </w:p>
    <w:p w14:paraId="00000320" w14:textId="7BE3B871" w:rsidR="00AE6C06" w:rsidRPr="00AE6C06" w:rsidRDefault="00A17578" w:rsidP="00A17578">
      <w:pPr>
        <w:shd w:val="clear" w:color="auto" w:fill="FFFFFF"/>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00AE6C06" w:rsidRPr="00AE6C06">
        <w:rPr>
          <w:rFonts w:ascii="Times New Roman" w:eastAsia="SimSun" w:hAnsi="Times New Roman" w:cs="Times New Roman"/>
          <w:b/>
          <w:bCs/>
          <w:sz w:val="24"/>
          <w:szCs w:val="24"/>
          <w:lang w:eastAsia="zh-CN"/>
        </w:rPr>
        <w:t>Wykaz</w:t>
      </w:r>
      <w:r w:rsidR="00AE6C06" w:rsidRPr="00AE6C06">
        <w:rPr>
          <w:rFonts w:ascii="Times New Roman" w:eastAsia="SimSun" w:hAnsi="Times New Roman" w:cs="Times New Roman"/>
          <w:b/>
          <w:bCs/>
          <w:color w:val="000000"/>
          <w:sz w:val="24"/>
          <w:szCs w:val="24"/>
          <w:lang w:eastAsia="zh-CN"/>
        </w:rPr>
        <w:t xml:space="preserve"> dodatkowego wyposażenia pracowni tj. 2 zestawy sprzętu komputerowego</w:t>
      </w:r>
    </w:p>
    <w:p w14:paraId="1B8497C0" w14:textId="77777777" w:rsidR="00AE6C06" w:rsidRPr="00AE6C06" w:rsidRDefault="00AE6C06" w:rsidP="00AE6C06">
      <w:pPr>
        <w:spacing w:after="0" w:line="240" w:lineRule="auto"/>
        <w:jc w:val="center"/>
        <w:rPr>
          <w:rFonts w:ascii="Times New Roman" w:eastAsia="SimSun" w:hAnsi="Times New Roman" w:cs="Times New Roman"/>
          <w:b/>
          <w:bCs/>
          <w:sz w:val="24"/>
          <w:szCs w:val="24"/>
          <w:lang w:eastAsia="zh-CN"/>
        </w:rPr>
      </w:pPr>
      <w:r w:rsidRPr="00AE6C06">
        <w:rPr>
          <w:rFonts w:ascii="Times New Roman" w:eastAsia="SimSun" w:hAnsi="Times New Roman" w:cs="Times New Roman"/>
          <w:b/>
          <w:bCs/>
          <w:sz w:val="24"/>
          <w:szCs w:val="24"/>
          <w:lang w:eastAsia="zh-CN"/>
        </w:rPr>
        <w:t xml:space="preserve"> do pracowni edukacyjnej w szkole podstawowej – Czyste powietrze, woda, gleba oraz odnawialne źródła energii. </w:t>
      </w:r>
    </w:p>
    <w:p w14:paraId="48BE7246" w14:textId="77777777" w:rsidR="00AE6C06" w:rsidRPr="00AE6C06" w:rsidRDefault="00AE6C06" w:rsidP="00AE6C06">
      <w:pPr>
        <w:spacing w:before="100" w:beforeAutospacing="1" w:after="159" w:line="240" w:lineRule="auto"/>
        <w:jc w:val="center"/>
        <w:rPr>
          <w:rFonts w:ascii="Times New Roman" w:eastAsia="SimSun" w:hAnsi="Times New Roman" w:cs="Times New Roman"/>
          <w:b/>
          <w:bCs/>
          <w:sz w:val="24"/>
          <w:szCs w:val="24"/>
          <w:lang w:eastAsia="zh-CN"/>
        </w:rPr>
      </w:pPr>
      <w:r w:rsidRPr="00AE6C06">
        <w:rPr>
          <w:rFonts w:ascii="Times New Roman" w:eastAsia="SimSun" w:hAnsi="Times New Roman" w:cs="Times New Roman"/>
          <w:b/>
          <w:bCs/>
          <w:sz w:val="24"/>
          <w:szCs w:val="24"/>
          <w:lang w:eastAsia="zh-CN"/>
        </w:rPr>
        <w:t>Szkoła Podstawowa nr 2 im. Partyzantów Ziemi Opatowskiej w Opatowie</w:t>
      </w:r>
    </w:p>
    <w:p w14:paraId="4D32C0AB" w14:textId="77777777" w:rsidR="00AE6C06" w:rsidRPr="00AE6C06" w:rsidRDefault="00AE6C06" w:rsidP="00AE6C06">
      <w:pPr>
        <w:spacing w:after="0" w:line="240" w:lineRule="auto"/>
        <w:rPr>
          <w:rFonts w:ascii="Times New Roman" w:eastAsia="SimSun" w:hAnsi="Times New Roman" w:cs="Times New Roman"/>
          <w:sz w:val="24"/>
          <w:szCs w:val="24"/>
          <w:lang w:eastAsia="zh-CN"/>
        </w:rPr>
      </w:pPr>
    </w:p>
    <w:p w14:paraId="2F1646C6" w14:textId="77777777" w:rsidR="00AE6C06" w:rsidRPr="00AE6C06" w:rsidRDefault="00AE6C06" w:rsidP="00AE6C06">
      <w:pPr>
        <w:shd w:val="clear" w:color="auto" w:fill="FFFFFF"/>
        <w:spacing w:before="100" w:after="0" w:line="240" w:lineRule="auto"/>
        <w:ind w:left="363"/>
        <w:rPr>
          <w:rFonts w:ascii="Times New Roman" w:eastAsia="SimSun" w:hAnsi="Times New Roman" w:cs="Times New Roman"/>
          <w:sz w:val="24"/>
          <w:szCs w:val="24"/>
          <w:lang w:eastAsia="zh-CN"/>
        </w:rPr>
      </w:pP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605"/>
        <w:gridCol w:w="5767"/>
        <w:gridCol w:w="2684"/>
      </w:tblGrid>
      <w:tr w:rsidR="00AE6C06" w:rsidRPr="00AE6C06" w14:paraId="0923FECF" w14:textId="77777777" w:rsidTr="00A71929">
        <w:trPr>
          <w:tblCellSpacing w:w="0" w:type="dxa"/>
        </w:trPr>
        <w:tc>
          <w:tcPr>
            <w:tcW w:w="334"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tcPr>
          <w:p w14:paraId="04A5EDEE" w14:textId="77777777" w:rsidR="00AE6C06" w:rsidRPr="00AE6C06" w:rsidRDefault="00AE6C06" w:rsidP="00AE6C06">
            <w:pPr>
              <w:spacing w:before="100" w:beforeAutospacing="1" w:after="0" w:line="240" w:lineRule="auto"/>
              <w:jc w:val="center"/>
              <w:rPr>
                <w:rFonts w:ascii="Times New Roman" w:eastAsia="SimSun" w:hAnsi="Times New Roman" w:cs="Times New Roman"/>
                <w:sz w:val="24"/>
                <w:szCs w:val="24"/>
                <w:lang w:eastAsia="zh-CN"/>
              </w:rPr>
            </w:pPr>
          </w:p>
          <w:p w14:paraId="6CA56853" w14:textId="77777777" w:rsidR="00AE6C06" w:rsidRPr="00AE6C06" w:rsidRDefault="00AE6C06" w:rsidP="00AE6C06">
            <w:pPr>
              <w:spacing w:before="100" w:beforeAutospacing="1" w:after="119" w:line="240" w:lineRule="auto"/>
              <w:jc w:val="center"/>
              <w:rPr>
                <w:rFonts w:ascii="Times New Roman" w:eastAsia="SimSun" w:hAnsi="Times New Roman" w:cs="Times New Roman"/>
                <w:sz w:val="24"/>
                <w:szCs w:val="24"/>
                <w:lang w:eastAsia="zh-CN"/>
              </w:rPr>
            </w:pPr>
            <w:r w:rsidRPr="00AE6C06">
              <w:rPr>
                <w:rFonts w:ascii="Times New Roman" w:eastAsia="SimSun" w:hAnsi="Times New Roman" w:cs="Times New Roman"/>
                <w:b/>
                <w:bCs/>
                <w:color w:val="000000"/>
                <w:sz w:val="24"/>
                <w:szCs w:val="24"/>
                <w:lang w:eastAsia="zh-CN"/>
              </w:rPr>
              <w:t>Lp.</w:t>
            </w:r>
          </w:p>
        </w:tc>
        <w:tc>
          <w:tcPr>
            <w:tcW w:w="3184"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tcPr>
          <w:p w14:paraId="20A02015" w14:textId="77777777" w:rsidR="00AE6C06" w:rsidRPr="00AE6C06" w:rsidRDefault="00AE6C06" w:rsidP="00AE6C06">
            <w:pPr>
              <w:spacing w:before="100" w:beforeAutospacing="1" w:after="0" w:line="240" w:lineRule="auto"/>
              <w:jc w:val="center"/>
              <w:rPr>
                <w:rFonts w:ascii="Times New Roman" w:eastAsia="SimSun" w:hAnsi="Times New Roman" w:cs="Times New Roman"/>
                <w:sz w:val="24"/>
                <w:szCs w:val="24"/>
                <w:lang w:eastAsia="zh-CN"/>
              </w:rPr>
            </w:pPr>
          </w:p>
          <w:p w14:paraId="39FB76B5" w14:textId="77777777" w:rsidR="00AE6C06" w:rsidRPr="00AE6C06" w:rsidRDefault="00AE6C06" w:rsidP="00AE6C06">
            <w:pPr>
              <w:spacing w:before="100" w:beforeAutospacing="1" w:after="0" w:line="240" w:lineRule="auto"/>
              <w:jc w:val="center"/>
              <w:rPr>
                <w:rFonts w:ascii="Times New Roman" w:eastAsia="SimSun" w:hAnsi="Times New Roman" w:cs="Times New Roman"/>
                <w:sz w:val="24"/>
                <w:szCs w:val="24"/>
                <w:lang w:eastAsia="zh-CN"/>
              </w:rPr>
            </w:pPr>
            <w:r w:rsidRPr="00AE6C06">
              <w:rPr>
                <w:rFonts w:ascii="Times New Roman" w:eastAsia="SimSun" w:hAnsi="Times New Roman" w:cs="Times New Roman"/>
                <w:b/>
                <w:bCs/>
                <w:color w:val="000000"/>
                <w:sz w:val="24"/>
                <w:szCs w:val="24"/>
                <w:lang w:eastAsia="zh-CN"/>
              </w:rPr>
              <w:t>Charakterystyka przedmiotu zamówienia</w:t>
            </w:r>
          </w:p>
          <w:p w14:paraId="7F05D69E" w14:textId="77777777" w:rsidR="00AE6C06" w:rsidRPr="00AE6C06" w:rsidRDefault="00AE6C06" w:rsidP="00AE6C06">
            <w:pPr>
              <w:spacing w:before="100" w:beforeAutospacing="1" w:after="119" w:line="240" w:lineRule="auto"/>
              <w:jc w:val="center"/>
              <w:rPr>
                <w:rFonts w:ascii="Times New Roman" w:eastAsia="SimSun" w:hAnsi="Times New Roman" w:cs="Times New Roman"/>
                <w:sz w:val="24"/>
                <w:szCs w:val="24"/>
                <w:lang w:eastAsia="zh-CN"/>
              </w:rPr>
            </w:pPr>
          </w:p>
        </w:tc>
        <w:tc>
          <w:tcPr>
            <w:tcW w:w="1482"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tcPr>
          <w:p w14:paraId="1E075593" w14:textId="77777777" w:rsidR="00AE6C06" w:rsidRPr="00AE6C06" w:rsidRDefault="00AE6C06" w:rsidP="00AE6C06">
            <w:pPr>
              <w:spacing w:before="100" w:beforeAutospacing="1" w:after="0" w:line="240" w:lineRule="auto"/>
              <w:jc w:val="center"/>
              <w:rPr>
                <w:rFonts w:ascii="Times New Roman" w:eastAsia="SimSun" w:hAnsi="Times New Roman" w:cs="Times New Roman"/>
                <w:sz w:val="24"/>
                <w:szCs w:val="24"/>
                <w:lang w:eastAsia="zh-CN"/>
              </w:rPr>
            </w:pPr>
          </w:p>
          <w:p w14:paraId="1A6AAAB7" w14:textId="77777777" w:rsidR="00AE6C06" w:rsidRPr="00AE6C06" w:rsidRDefault="00AE6C06" w:rsidP="00AE6C06">
            <w:pPr>
              <w:spacing w:before="100" w:beforeAutospacing="1" w:after="119" w:line="240" w:lineRule="auto"/>
              <w:jc w:val="center"/>
              <w:rPr>
                <w:rFonts w:ascii="Times New Roman" w:eastAsia="SimSun" w:hAnsi="Times New Roman" w:cs="Times New Roman"/>
                <w:sz w:val="24"/>
                <w:szCs w:val="24"/>
                <w:lang w:eastAsia="zh-CN"/>
              </w:rPr>
            </w:pPr>
            <w:r w:rsidRPr="00AE6C06">
              <w:rPr>
                <w:rFonts w:ascii="Times New Roman" w:eastAsia="SimSun" w:hAnsi="Times New Roman" w:cs="Times New Roman"/>
                <w:b/>
                <w:bCs/>
                <w:color w:val="000000"/>
                <w:sz w:val="24"/>
                <w:szCs w:val="24"/>
                <w:lang w:eastAsia="zh-CN"/>
              </w:rPr>
              <w:t>Ilość ( sztuk)</w:t>
            </w:r>
          </w:p>
        </w:tc>
      </w:tr>
      <w:tr w:rsidR="00AE6C06" w:rsidRPr="00AE6C06" w14:paraId="2F8D3FC8" w14:textId="77777777" w:rsidTr="00A71929">
        <w:trPr>
          <w:tblCellSpacing w:w="0" w:type="dxa"/>
        </w:trPr>
        <w:tc>
          <w:tcPr>
            <w:tcW w:w="334"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tcPr>
          <w:p w14:paraId="44F2F3E3" w14:textId="77777777" w:rsidR="00AE6C06" w:rsidRPr="00AE6C06" w:rsidRDefault="00AE6C06" w:rsidP="00AE6C06">
            <w:pPr>
              <w:spacing w:before="100" w:beforeAutospacing="1" w:after="119" w:line="240" w:lineRule="auto"/>
              <w:rPr>
                <w:rFonts w:ascii="Times New Roman" w:eastAsia="SimSun" w:hAnsi="Times New Roman" w:cs="Times New Roman"/>
                <w:sz w:val="24"/>
                <w:szCs w:val="24"/>
                <w:lang w:eastAsia="zh-CN"/>
              </w:rPr>
            </w:pPr>
            <w:r w:rsidRPr="00AE6C06">
              <w:rPr>
                <w:rFonts w:ascii="Times New Roman" w:eastAsia="SimSun" w:hAnsi="Times New Roman" w:cs="Times New Roman"/>
                <w:color w:val="000000"/>
                <w:sz w:val="24"/>
                <w:szCs w:val="24"/>
                <w:lang w:eastAsia="zh-CN"/>
              </w:rPr>
              <w:t>1</w:t>
            </w:r>
          </w:p>
        </w:tc>
        <w:tc>
          <w:tcPr>
            <w:tcW w:w="3184"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tcPr>
          <w:p w14:paraId="37831725" w14:textId="4A67F5D6" w:rsidR="00AE6C06" w:rsidRPr="00AE6C06" w:rsidRDefault="00AE6C06" w:rsidP="00AE6C06">
            <w:pPr>
              <w:spacing w:before="100" w:beforeAutospacing="1" w:after="0" w:line="240" w:lineRule="auto"/>
              <w:rPr>
                <w:rFonts w:eastAsia="SimSun" w:cstheme="minorHAnsi"/>
                <w:sz w:val="24"/>
                <w:szCs w:val="24"/>
                <w:lang w:eastAsia="zh-CN"/>
              </w:rPr>
            </w:pPr>
            <w:r w:rsidRPr="00AE6C06">
              <w:rPr>
                <w:rFonts w:eastAsia="SimSun" w:cstheme="minorHAnsi"/>
                <w:color w:val="000000"/>
                <w:sz w:val="24"/>
                <w:szCs w:val="24"/>
                <w:lang w:eastAsia="zh-CN"/>
              </w:rPr>
              <w:t xml:space="preserve">Laptop 15,6 </w:t>
            </w:r>
            <w:r w:rsidRPr="00A71929">
              <w:rPr>
                <w:rFonts w:cstheme="minorHAnsi"/>
                <w:sz w:val="24"/>
                <w:szCs w:val="24"/>
                <w:lang w:eastAsia="zh-CN"/>
              </w:rPr>
              <w:t>cala</w:t>
            </w:r>
            <w:r w:rsidR="00EB5DB8">
              <w:rPr>
                <w:rFonts w:cstheme="minorHAnsi"/>
                <w:sz w:val="24"/>
                <w:szCs w:val="24"/>
                <w:lang w:eastAsia="zh-CN"/>
              </w:rPr>
              <w:t>,</w:t>
            </w:r>
            <w:r w:rsidRPr="00A71929">
              <w:rPr>
                <w:rFonts w:cstheme="minorHAnsi"/>
                <w:sz w:val="24"/>
                <w:szCs w:val="24"/>
                <w:lang w:eastAsia="zh-CN"/>
              </w:rPr>
              <w:t xml:space="preserve"> </w:t>
            </w:r>
            <w:r w:rsidR="00A71929">
              <w:rPr>
                <w:rFonts w:eastAsia="SimSun" w:cstheme="minorHAnsi"/>
                <w:color w:val="000000"/>
                <w:sz w:val="24"/>
                <w:szCs w:val="24"/>
                <w:lang w:eastAsia="zh-CN"/>
              </w:rPr>
              <w:t xml:space="preserve">minimum </w:t>
            </w:r>
            <w:proofErr w:type="spellStart"/>
            <w:r w:rsidR="00A71929" w:rsidRPr="00A71929">
              <w:rPr>
                <w:rFonts w:cstheme="minorHAnsi"/>
                <w:sz w:val="24"/>
                <w:szCs w:val="24"/>
              </w:rPr>
              <w:t>i</w:t>
            </w:r>
            <w:hyperlink r:id="rId4" w:history="1">
              <w:r w:rsidR="00A71929" w:rsidRPr="00A71929">
                <w:rPr>
                  <w:rStyle w:val="Hipercze"/>
                  <w:rFonts w:cstheme="minorHAnsi"/>
                  <w:color w:val="auto"/>
                  <w:sz w:val="24"/>
                  <w:szCs w:val="24"/>
                  <w:u w:val="none"/>
                </w:rPr>
                <w:t>ntel</w:t>
              </w:r>
              <w:proofErr w:type="spellEnd"/>
              <w:r w:rsidR="00A71929" w:rsidRPr="00A71929">
                <w:rPr>
                  <w:rStyle w:val="Hipercze"/>
                  <w:rFonts w:cstheme="minorHAnsi"/>
                  <w:color w:val="auto"/>
                  <w:sz w:val="24"/>
                  <w:szCs w:val="24"/>
                  <w:u w:val="none"/>
                </w:rPr>
                <w:t xml:space="preserve"> </w:t>
              </w:r>
              <w:proofErr w:type="spellStart"/>
              <w:r w:rsidR="00A71929" w:rsidRPr="00A71929">
                <w:rPr>
                  <w:rStyle w:val="Hipercze"/>
                  <w:rFonts w:cstheme="minorHAnsi"/>
                  <w:color w:val="auto"/>
                  <w:sz w:val="24"/>
                  <w:szCs w:val="24"/>
                  <w:u w:val="none"/>
                </w:rPr>
                <w:t>Core</w:t>
              </w:r>
              <w:proofErr w:type="spellEnd"/>
              <w:r w:rsidR="00A71929" w:rsidRPr="00A71929">
                <w:rPr>
                  <w:rStyle w:val="Hipercze"/>
                  <w:rFonts w:cstheme="minorHAnsi"/>
                  <w:color w:val="auto"/>
                  <w:sz w:val="24"/>
                  <w:szCs w:val="24"/>
                  <w:u w:val="none"/>
                </w:rPr>
                <w:t xml:space="preserve"> i5</w:t>
              </w:r>
            </w:hyperlink>
            <w:r w:rsidR="00A71929">
              <w:rPr>
                <w:rFonts w:cstheme="minorHAnsi"/>
                <w:sz w:val="24"/>
                <w:szCs w:val="24"/>
              </w:rPr>
              <w:t>,</w:t>
            </w:r>
            <w:r w:rsidR="00A71929" w:rsidRPr="00A71929">
              <w:rPr>
                <w:rStyle w:val="Pogrubienie"/>
                <w:rFonts w:cstheme="minorHAnsi"/>
                <w:sz w:val="24"/>
                <w:szCs w:val="24"/>
              </w:rPr>
              <w:t xml:space="preserve"> </w:t>
            </w:r>
            <w:r w:rsidR="00A71929" w:rsidRPr="00AE6C06">
              <w:rPr>
                <w:rFonts w:eastAsia="SimSun" w:cstheme="minorHAnsi"/>
                <w:color w:val="000000"/>
                <w:sz w:val="24"/>
                <w:szCs w:val="24"/>
                <w:lang w:eastAsia="zh-CN"/>
              </w:rPr>
              <w:t xml:space="preserve">HDD </w:t>
            </w:r>
            <w:r w:rsidR="00A71929" w:rsidRPr="00A71929">
              <w:rPr>
                <w:rFonts w:eastAsia="SimSun" w:cstheme="minorHAnsi"/>
                <w:color w:val="000000"/>
                <w:sz w:val="24"/>
                <w:szCs w:val="24"/>
                <w:lang w:eastAsia="zh-CN"/>
              </w:rPr>
              <w:t>10</w:t>
            </w:r>
            <w:r w:rsidR="00A71929" w:rsidRPr="00AE6C06">
              <w:rPr>
                <w:rFonts w:eastAsia="SimSun" w:cstheme="minorHAnsi"/>
                <w:color w:val="000000"/>
                <w:sz w:val="24"/>
                <w:szCs w:val="24"/>
                <w:lang w:eastAsia="zh-CN"/>
              </w:rPr>
              <w:t>00 GB</w:t>
            </w:r>
            <w:r w:rsidR="00A71929">
              <w:rPr>
                <w:rFonts w:eastAsia="SimSun" w:cstheme="minorHAnsi"/>
                <w:color w:val="000000"/>
                <w:sz w:val="24"/>
                <w:szCs w:val="24"/>
                <w:lang w:eastAsia="zh-CN"/>
              </w:rPr>
              <w:t>,</w:t>
            </w:r>
            <w:r w:rsidR="00A71929" w:rsidRPr="00A71929">
              <w:rPr>
                <w:rFonts w:eastAsia="SimSun" w:cstheme="minorHAnsi"/>
                <w:color w:val="000000"/>
                <w:sz w:val="24"/>
                <w:szCs w:val="24"/>
                <w:lang w:eastAsia="zh-CN"/>
              </w:rPr>
              <w:t xml:space="preserve"> </w:t>
            </w:r>
            <w:r w:rsidRPr="00AE6C06">
              <w:rPr>
                <w:rFonts w:eastAsia="SimSun" w:cstheme="minorHAnsi"/>
                <w:color w:val="000000"/>
                <w:sz w:val="24"/>
                <w:szCs w:val="24"/>
                <w:lang w:eastAsia="zh-CN"/>
              </w:rPr>
              <w:t xml:space="preserve">Windows 10, </w:t>
            </w:r>
          </w:p>
        </w:tc>
        <w:tc>
          <w:tcPr>
            <w:tcW w:w="1482"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tcPr>
          <w:p w14:paraId="3B1BAB73" w14:textId="77777777" w:rsidR="00AE6C06" w:rsidRPr="00AE6C06" w:rsidRDefault="00AE6C06" w:rsidP="00AE6C06">
            <w:pPr>
              <w:spacing w:before="100" w:beforeAutospacing="1" w:after="119" w:line="240" w:lineRule="auto"/>
              <w:jc w:val="center"/>
              <w:rPr>
                <w:rFonts w:ascii="Times New Roman" w:eastAsia="SimSun" w:hAnsi="Times New Roman" w:cs="Times New Roman"/>
                <w:sz w:val="24"/>
                <w:szCs w:val="24"/>
                <w:lang w:eastAsia="zh-CN"/>
              </w:rPr>
            </w:pPr>
            <w:r w:rsidRPr="00AE6C06">
              <w:rPr>
                <w:rFonts w:ascii="Times New Roman" w:eastAsia="SimSun" w:hAnsi="Times New Roman" w:cs="Times New Roman"/>
                <w:color w:val="000000"/>
                <w:sz w:val="24"/>
                <w:szCs w:val="24"/>
                <w:lang w:eastAsia="zh-CN"/>
              </w:rPr>
              <w:t>2</w:t>
            </w:r>
          </w:p>
        </w:tc>
      </w:tr>
    </w:tbl>
    <w:p w14:paraId="58D4AFCD" w14:textId="77777777" w:rsidR="00AE6C06" w:rsidRPr="00AE6C06" w:rsidRDefault="00AE6C06" w:rsidP="00AE6C06">
      <w:pPr>
        <w:shd w:val="clear" w:color="auto" w:fill="FFFFFF"/>
        <w:spacing w:before="100" w:after="0" w:line="240" w:lineRule="auto"/>
        <w:ind w:left="363"/>
        <w:rPr>
          <w:rFonts w:ascii="Times New Roman" w:eastAsia="SimSun" w:hAnsi="Times New Roman" w:cs="Times New Roman"/>
          <w:sz w:val="24"/>
          <w:szCs w:val="24"/>
          <w:lang w:eastAsia="zh-CN"/>
        </w:rPr>
      </w:pPr>
    </w:p>
    <w:p w14:paraId="726924A2" w14:textId="77777777" w:rsidR="00AE6C06" w:rsidRPr="00AE6C06" w:rsidRDefault="00AE6C06" w:rsidP="00AE6C06">
      <w:pPr>
        <w:shd w:val="clear" w:color="auto" w:fill="FFFFFF"/>
        <w:spacing w:before="100" w:beforeAutospacing="1" w:after="0" w:line="240" w:lineRule="auto"/>
        <w:jc w:val="both"/>
        <w:rPr>
          <w:rFonts w:ascii="Times New Roman" w:eastAsia="SimSun" w:hAnsi="Times New Roman" w:cs="Times New Roman"/>
          <w:b/>
          <w:bCs/>
          <w:color w:val="000000"/>
          <w:sz w:val="24"/>
          <w:szCs w:val="24"/>
          <w:lang w:eastAsia="zh-CN"/>
        </w:rPr>
      </w:pPr>
      <w:r w:rsidRPr="00AE6C06">
        <w:rPr>
          <w:rFonts w:ascii="Times New Roman" w:eastAsia="SimSun" w:hAnsi="Times New Roman" w:cs="Times New Roman"/>
          <w:b/>
          <w:bCs/>
          <w:color w:val="000000"/>
          <w:sz w:val="24"/>
          <w:szCs w:val="24"/>
          <w:lang w:eastAsia="zh-CN"/>
        </w:rPr>
        <w:t>Uwaga:</w:t>
      </w:r>
    </w:p>
    <w:p w14:paraId="46AF60E6" w14:textId="2E32A5FD" w:rsidR="00AE6C06" w:rsidRPr="00AE6C06" w:rsidRDefault="00AE6C06" w:rsidP="00AE6C06">
      <w:pPr>
        <w:shd w:val="clear" w:color="auto" w:fill="FFFFFF"/>
        <w:spacing w:before="100" w:beforeAutospacing="1" w:after="0" w:line="240" w:lineRule="auto"/>
        <w:jc w:val="both"/>
        <w:rPr>
          <w:rFonts w:ascii="Times New Roman" w:eastAsia="SimSun" w:hAnsi="Times New Roman" w:cs="Times New Roman"/>
          <w:sz w:val="24"/>
          <w:szCs w:val="24"/>
          <w:lang w:eastAsia="zh-CN"/>
        </w:rPr>
      </w:pPr>
      <w:r w:rsidRPr="00AE6C06">
        <w:rPr>
          <w:rFonts w:ascii="Times New Roman" w:eastAsia="SimSun" w:hAnsi="Times New Roman" w:cs="Times New Roman"/>
          <w:b/>
          <w:bCs/>
          <w:color w:val="000000"/>
          <w:sz w:val="24"/>
          <w:szCs w:val="24"/>
          <w:lang w:eastAsia="zh-CN"/>
        </w:rPr>
        <w:t xml:space="preserve">Ewentualne podane nazwy własne producentów lub wyrobów należy traktować jako przykładowe, co oznacza, ze można zastosować materiały i wyroby podane jako przykładowe lub równoważne pod warunkiem uzyskania parametrów technicznych równych lub lepszych niż uzyskane poprzez realizację wg wskazań dokumentacji. Jeżeli została wskazana nazwa producenta, znak towarów,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w dokumentacji. Równoważność zastosowanych materiałów i urządzeń będzie opiniowana przez zamawiającego. Ciężar udowodnienia, że materiał (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 wyroby) do użytkowania oraz pozwalające jednoznacznie stwierdzić, ze są one rzeczywiście równoważne. </w:t>
      </w:r>
    </w:p>
    <w:p w14:paraId="51252FBF" w14:textId="77777777" w:rsidR="00AE6C06" w:rsidRPr="00AE6C06" w:rsidRDefault="00AE6C06" w:rsidP="00AE6C06">
      <w:pPr>
        <w:spacing w:after="0" w:line="240" w:lineRule="auto"/>
        <w:rPr>
          <w:rFonts w:ascii="Times New Roman" w:eastAsia="SimSun" w:hAnsi="Times New Roman" w:cs="Times New Roman"/>
          <w:sz w:val="24"/>
          <w:szCs w:val="24"/>
          <w:lang w:eastAsia="zh-CN"/>
        </w:rPr>
      </w:pPr>
    </w:p>
    <w:p w14:paraId="1AA58436" w14:textId="77777777" w:rsidR="00AE6C06" w:rsidRPr="00AE6C06" w:rsidRDefault="00AE6C06" w:rsidP="00AE6C06">
      <w:pPr>
        <w:spacing w:after="0" w:line="240" w:lineRule="auto"/>
        <w:rPr>
          <w:rFonts w:ascii="Times New Roman" w:eastAsia="SimSun" w:hAnsi="Times New Roman" w:cs="Times New Roman"/>
          <w:sz w:val="24"/>
          <w:szCs w:val="24"/>
          <w:lang w:eastAsia="zh-CN"/>
        </w:rPr>
      </w:pPr>
    </w:p>
    <w:p w14:paraId="7B1ABFD6" w14:textId="5ACDCC94" w:rsidR="00CF592A" w:rsidRDefault="00CF592A" w:rsidP="00CF592A">
      <w:pPr>
        <w:shd w:val="clear" w:color="auto" w:fill="FFFFFF"/>
        <w:spacing w:before="100" w:after="0" w:line="240" w:lineRule="auto"/>
        <w:ind w:left="363"/>
        <w:jc w:val="center"/>
        <w:rPr>
          <w:rFonts w:ascii="Times New Roman" w:eastAsia="SimSun" w:hAnsi="Times New Roman" w:cs="Times New Roman"/>
          <w:sz w:val="24"/>
          <w:szCs w:val="24"/>
          <w:lang w:eastAsia="zh-CN"/>
        </w:rPr>
      </w:pPr>
    </w:p>
    <w:p w14:paraId="242E361D" w14:textId="1BDEC30A" w:rsidR="00AE6C06" w:rsidRDefault="00AE6C06" w:rsidP="00CF592A">
      <w:pPr>
        <w:shd w:val="clear" w:color="auto" w:fill="FFFFFF"/>
        <w:spacing w:before="100" w:after="0" w:line="240" w:lineRule="auto"/>
        <w:ind w:left="363"/>
        <w:jc w:val="center"/>
        <w:rPr>
          <w:rFonts w:ascii="Times New Roman" w:eastAsia="SimSun" w:hAnsi="Times New Roman" w:cs="Times New Roman"/>
          <w:sz w:val="24"/>
          <w:szCs w:val="24"/>
          <w:lang w:eastAsia="zh-CN"/>
        </w:rPr>
      </w:pPr>
    </w:p>
    <w:p w14:paraId="4BED1B91" w14:textId="624767B6" w:rsidR="00AE6C06" w:rsidRDefault="00AE6C06" w:rsidP="00CF592A">
      <w:pPr>
        <w:shd w:val="clear" w:color="auto" w:fill="FFFFFF"/>
        <w:spacing w:before="100" w:after="0" w:line="240" w:lineRule="auto"/>
        <w:ind w:left="363"/>
        <w:jc w:val="center"/>
        <w:rPr>
          <w:rFonts w:ascii="Times New Roman" w:eastAsia="SimSun" w:hAnsi="Times New Roman" w:cs="Times New Roman"/>
          <w:sz w:val="24"/>
          <w:szCs w:val="24"/>
          <w:lang w:eastAsia="zh-CN"/>
        </w:rPr>
      </w:pPr>
    </w:p>
    <w:p w14:paraId="449EA90B" w14:textId="3379CE98" w:rsidR="00AE6C06" w:rsidRPr="00CF592A" w:rsidRDefault="00AE6C06" w:rsidP="00A17578">
      <w:pPr>
        <w:shd w:val="clear" w:color="auto" w:fill="FFFFFF"/>
        <w:spacing w:before="100" w:after="0" w:line="240" w:lineRule="auto"/>
        <w:rPr>
          <w:rFonts w:ascii="Times New Roman" w:eastAsia="SimSun" w:hAnsi="Times New Roman" w:cs="Times New Roman"/>
          <w:sz w:val="24"/>
          <w:szCs w:val="24"/>
          <w:lang w:eastAsia="zh-CN"/>
        </w:rPr>
      </w:pPr>
    </w:p>
    <w:p w14:paraId="4C3E5F24" w14:textId="77777777" w:rsidR="00CF592A" w:rsidRPr="00CF592A" w:rsidRDefault="00CF592A" w:rsidP="00CF592A">
      <w:pPr>
        <w:shd w:val="clear" w:color="auto" w:fill="FFFFFF"/>
        <w:spacing w:before="100" w:after="0" w:line="240" w:lineRule="auto"/>
        <w:ind w:left="363"/>
        <w:rPr>
          <w:rFonts w:ascii="Times New Roman" w:eastAsia="SimSun" w:hAnsi="Times New Roman" w:cs="Times New Roman"/>
          <w:sz w:val="24"/>
          <w:szCs w:val="24"/>
          <w:lang w:eastAsia="zh-CN"/>
        </w:rPr>
      </w:pPr>
    </w:p>
    <w:sectPr w:rsidR="00CF592A" w:rsidRPr="00CF5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80"/>
    <w:rsid w:val="0000474F"/>
    <w:rsid w:val="0017409B"/>
    <w:rsid w:val="0026504F"/>
    <w:rsid w:val="00335C80"/>
    <w:rsid w:val="00584EA9"/>
    <w:rsid w:val="00693A71"/>
    <w:rsid w:val="007919AA"/>
    <w:rsid w:val="00A17578"/>
    <w:rsid w:val="00A71929"/>
    <w:rsid w:val="00AE6C06"/>
    <w:rsid w:val="00CF592A"/>
    <w:rsid w:val="00EB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D615"/>
  <w15:chartTrackingRefBased/>
  <w15:docId w15:val="{2AB4D814-19A5-420F-B5EF-3EA76F68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919AA"/>
    <w:pPr>
      <w:spacing w:before="100" w:beforeAutospacing="1" w:after="119" w:line="240" w:lineRule="auto"/>
    </w:pPr>
    <w:rPr>
      <w:rFonts w:ascii="Times New Roman" w:eastAsia="SimSun" w:hAnsi="Times New Roman" w:cs="Times New Roman"/>
      <w:sz w:val="24"/>
      <w:szCs w:val="24"/>
      <w:lang w:eastAsia="zh-CN"/>
    </w:rPr>
  </w:style>
  <w:style w:type="character" w:styleId="Pogrubienie">
    <w:name w:val="Strong"/>
    <w:basedOn w:val="Domylnaczcionkaakapitu"/>
    <w:uiPriority w:val="22"/>
    <w:qFormat/>
    <w:rsid w:val="00A71929"/>
    <w:rPr>
      <w:b/>
      <w:bCs/>
    </w:rPr>
  </w:style>
  <w:style w:type="character" w:styleId="Hipercze">
    <w:name w:val="Hyperlink"/>
    <w:basedOn w:val="Domylnaczcionkaakapitu"/>
    <w:uiPriority w:val="99"/>
    <w:unhideWhenUsed/>
    <w:rsid w:val="00A71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mputronik.pl/search-filter/5022/laptopy-i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dc:description/>
  <cp:lastModifiedBy>Zaczkiewicz</cp:lastModifiedBy>
  <cp:revision>14</cp:revision>
  <cp:lastPrinted>2018-07-23T06:59:00Z</cp:lastPrinted>
  <dcterms:created xsi:type="dcterms:W3CDTF">2018-07-18T11:45:00Z</dcterms:created>
  <dcterms:modified xsi:type="dcterms:W3CDTF">2018-07-23T06:59:00Z</dcterms:modified>
</cp:coreProperties>
</file>