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BD3" w:rsidRDefault="001B0BD3" w:rsidP="001B0BD3">
      <w:pPr>
        <w:spacing w:line="360" w:lineRule="auto"/>
      </w:pPr>
      <w:r>
        <w:t xml:space="preserve">                                                                                                        Opatów 21.11.2019r</w:t>
      </w:r>
    </w:p>
    <w:p w:rsidR="001B0BD3" w:rsidRDefault="001B0BD3" w:rsidP="001B0BD3">
      <w:pPr>
        <w:spacing w:line="360" w:lineRule="auto"/>
      </w:pPr>
    </w:p>
    <w:p w:rsidR="001B0BD3" w:rsidRPr="001B0BD3" w:rsidRDefault="001B0BD3" w:rsidP="001B0BD3">
      <w:pPr>
        <w:spacing w:line="360" w:lineRule="auto"/>
      </w:pPr>
      <w:r w:rsidRPr="001B0BD3">
        <w:t xml:space="preserve">Odpowiedź Nr 1 na zadane pytania do postepowania przetargowego. </w:t>
      </w:r>
    </w:p>
    <w:p w:rsidR="001B0BD3" w:rsidRDefault="001B0BD3" w:rsidP="001B0BD3">
      <w:pPr>
        <w:spacing w:line="360" w:lineRule="auto"/>
        <w:rPr>
          <w:b/>
          <w:bCs/>
        </w:rPr>
      </w:pPr>
    </w:p>
    <w:p w:rsidR="001B0BD3" w:rsidRDefault="001B0BD3" w:rsidP="001B0BD3">
      <w:pPr>
        <w:spacing w:line="360" w:lineRule="auto"/>
        <w:rPr>
          <w:b/>
          <w:bCs/>
        </w:rPr>
      </w:pPr>
    </w:p>
    <w:p w:rsidR="001B0BD3" w:rsidRDefault="001B0BD3" w:rsidP="001B0BD3">
      <w:pPr>
        <w:spacing w:line="360" w:lineRule="auto"/>
        <w:rPr>
          <w:b/>
          <w:bCs/>
        </w:rPr>
      </w:pPr>
    </w:p>
    <w:p w:rsidR="001B0BD3" w:rsidRDefault="001B0BD3" w:rsidP="001B0BD3">
      <w:pPr>
        <w:rPr>
          <w:b/>
          <w:bCs/>
        </w:rPr>
      </w:pPr>
      <w:r>
        <w:rPr>
          <w:b/>
          <w:bCs/>
        </w:rPr>
        <w:t xml:space="preserve">Dotyczy: Znak sprawy </w:t>
      </w:r>
      <w:r>
        <w:rPr>
          <w:b/>
          <w:bCs/>
          <w:szCs w:val="28"/>
        </w:rPr>
        <w:t>IMK -III.271.11.2019.</w:t>
      </w:r>
      <w:r>
        <w:rPr>
          <w:b/>
          <w:bCs/>
        </w:rPr>
        <w:t xml:space="preserve"> Przetarg nieograniczony „Remonty  dróg </w:t>
      </w:r>
    </w:p>
    <w:p w:rsidR="001B0BD3" w:rsidRDefault="001B0BD3" w:rsidP="001B0BD3">
      <w:pPr>
        <w:rPr>
          <w:b/>
          <w:sz w:val="28"/>
          <w:szCs w:val="28"/>
        </w:rPr>
      </w:pPr>
      <w:r>
        <w:rPr>
          <w:b/>
          <w:bCs/>
        </w:rPr>
        <w:t xml:space="preserve">                gminnych w ul. Dorzeczna i ul. Stefana Żeromskiego w  Opatowie”.</w:t>
      </w:r>
    </w:p>
    <w:p w:rsidR="001B0BD3" w:rsidRDefault="001B0BD3" w:rsidP="001B0BD3">
      <w:pPr>
        <w:rPr>
          <w:b/>
          <w:sz w:val="28"/>
          <w:szCs w:val="28"/>
        </w:rPr>
      </w:pPr>
    </w:p>
    <w:p w:rsidR="001B0BD3" w:rsidRDefault="001B0BD3" w:rsidP="001B0BD3">
      <w:pPr>
        <w:spacing w:line="360" w:lineRule="auto"/>
      </w:pPr>
      <w:r>
        <w:tab/>
        <w:t xml:space="preserve"> </w:t>
      </w:r>
    </w:p>
    <w:p w:rsidR="001B0BD3" w:rsidRDefault="001B0BD3" w:rsidP="001B0BD3">
      <w:pPr>
        <w:spacing w:line="360" w:lineRule="auto"/>
      </w:pPr>
      <w:r>
        <w:t xml:space="preserve">                Gmina Opatów udziela odpowiedzi na zadane pytania:  </w:t>
      </w:r>
    </w:p>
    <w:p w:rsidR="001B0BD3" w:rsidRPr="001B0BD3" w:rsidRDefault="001B0BD3" w:rsidP="001B0BD3">
      <w:pPr>
        <w:jc w:val="both"/>
        <w:rPr>
          <w:b/>
          <w:bCs/>
        </w:rPr>
      </w:pPr>
      <w:r w:rsidRPr="001B0BD3">
        <w:rPr>
          <w:b/>
          <w:bCs/>
        </w:rPr>
        <w:t>Pytanie  nr 1.</w:t>
      </w:r>
    </w:p>
    <w:p w:rsidR="001B0BD3" w:rsidRDefault="001B0BD3" w:rsidP="001B0BD3">
      <w:pPr>
        <w:jc w:val="both"/>
      </w:pPr>
      <w:r>
        <w:t>Część 1. Remont drogi gminnej  nr 358065T – ul. Dorzeczna w Opatowie od km 0+000 do km 0+750. Proszę o wskazanie czy w ramach zadania należy wykonać remont zjazdu z DK74? Jeśli tak, proszę o informację czy Zamawiający posiada niezbędne zezwolenia i uzgodnienia z GDDKIA takie jak zezwolenie na przebudowę zjazdu, uzgodniony projekt tymczasowej organizacji ruchu itp.</w:t>
      </w:r>
    </w:p>
    <w:p w:rsidR="001B0BD3" w:rsidRPr="001B0BD3" w:rsidRDefault="001B0BD3" w:rsidP="001B0BD3">
      <w:pPr>
        <w:jc w:val="both"/>
        <w:rPr>
          <w:b/>
          <w:bCs/>
        </w:rPr>
      </w:pPr>
      <w:r w:rsidRPr="001B0BD3">
        <w:rPr>
          <w:b/>
          <w:bCs/>
        </w:rPr>
        <w:t>Odpowiedź:</w:t>
      </w:r>
    </w:p>
    <w:p w:rsidR="001B0BD3" w:rsidRDefault="001B0BD3" w:rsidP="001B0BD3">
      <w:r>
        <w:t xml:space="preserve"> Remont drogi gminnej nr 358065T – ul. Dorzeczna nie obejmuje remontu zjazdu  z DK74. Prace należy wykonać do granicy pasa drogowego DK74.</w:t>
      </w:r>
    </w:p>
    <w:p w:rsidR="001B0BD3" w:rsidRDefault="001B0BD3" w:rsidP="001B0BD3">
      <w:pPr>
        <w:spacing w:line="360" w:lineRule="auto"/>
        <w:jc w:val="both"/>
      </w:pPr>
    </w:p>
    <w:p w:rsidR="001B0BD3" w:rsidRPr="001B0BD3" w:rsidRDefault="001B0BD3" w:rsidP="001B0BD3">
      <w:pPr>
        <w:jc w:val="both"/>
        <w:rPr>
          <w:b/>
          <w:bCs/>
        </w:rPr>
      </w:pPr>
      <w:r w:rsidRPr="001B0BD3">
        <w:rPr>
          <w:b/>
          <w:bCs/>
        </w:rPr>
        <w:t xml:space="preserve">Pytanie nr 2. </w:t>
      </w:r>
    </w:p>
    <w:p w:rsidR="001B0BD3" w:rsidRDefault="001B0BD3" w:rsidP="001B0BD3">
      <w:pPr>
        <w:jc w:val="both"/>
      </w:pPr>
      <w:r>
        <w:t>Część 2.  Przebudowa drogi gminnej na terenie miasta Opatowa - ul. Stefana Żeromskiego. Brak przedmiaru dotyczącego ul. Konopnickiej. Proszę o zamieszczenie brakującego przedmiaru lub  potwierdzenie, że w zakresie robót nie ma ul. Konopnickiej.</w:t>
      </w:r>
    </w:p>
    <w:p w:rsidR="001B0BD3" w:rsidRPr="001B0BD3" w:rsidRDefault="001B0BD3" w:rsidP="001B0BD3">
      <w:pPr>
        <w:rPr>
          <w:b/>
          <w:bCs/>
        </w:rPr>
      </w:pPr>
      <w:r w:rsidRPr="001B0BD3">
        <w:rPr>
          <w:b/>
          <w:bCs/>
        </w:rPr>
        <w:t>Odpowiedź :</w:t>
      </w:r>
    </w:p>
    <w:p w:rsidR="001B0BD3" w:rsidRDefault="001B0BD3" w:rsidP="001B0BD3">
      <w:r>
        <w:t>Zakres robót objęty przetargiem nie obejmuje ul. Konopnickiej.</w:t>
      </w:r>
      <w:r w:rsidR="00C81922">
        <w:t xml:space="preserve"> </w:t>
      </w:r>
      <w:r>
        <w:t xml:space="preserve">Ulica ta nie jest wykonywana. </w:t>
      </w:r>
    </w:p>
    <w:p w:rsidR="001B0BD3" w:rsidRDefault="001B0BD3" w:rsidP="001B0BD3">
      <w:pPr>
        <w:spacing w:line="360" w:lineRule="auto"/>
        <w:jc w:val="both"/>
      </w:pPr>
    </w:p>
    <w:p w:rsidR="001B0BD3" w:rsidRDefault="001B0BD3" w:rsidP="001B0BD3">
      <w:pPr>
        <w:spacing w:line="360" w:lineRule="auto"/>
      </w:pPr>
    </w:p>
    <w:p w:rsidR="00E264C7" w:rsidRDefault="00C81922">
      <w:r>
        <w:t>Oprac.</w:t>
      </w:r>
    </w:p>
    <w:p w:rsidR="00C81922" w:rsidRDefault="00C81922">
      <w:r>
        <w:t>G.Mizera</w:t>
      </w:r>
      <w:bookmarkStart w:id="0" w:name="_GoBack"/>
      <w:bookmarkEnd w:id="0"/>
    </w:p>
    <w:sectPr w:rsidR="00C81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D3"/>
    <w:rsid w:val="001B0BD3"/>
    <w:rsid w:val="00C81922"/>
    <w:rsid w:val="00E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9D00"/>
  <w15:chartTrackingRefBased/>
  <w15:docId w15:val="{8C5579D7-9916-4B42-8B9F-411A2C7B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Zaczkiewicz</dc:creator>
  <cp:keywords/>
  <dc:description/>
  <cp:lastModifiedBy>Zaczkiewicz</cp:lastModifiedBy>
  <cp:revision>3</cp:revision>
  <dcterms:created xsi:type="dcterms:W3CDTF">2019-11-21T10:21:00Z</dcterms:created>
  <dcterms:modified xsi:type="dcterms:W3CDTF">2019-11-21T10:36:00Z</dcterms:modified>
</cp:coreProperties>
</file>