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7840" w14:textId="2C296C99" w:rsidR="00DB7430" w:rsidRDefault="00DB7430" w:rsidP="00A8425E">
      <w:pPr>
        <w:jc w:val="both"/>
      </w:pPr>
      <w:r>
        <w:t xml:space="preserve">Odpowiedzi na pytania: </w:t>
      </w:r>
    </w:p>
    <w:p w14:paraId="0E1D52A1" w14:textId="77777777" w:rsidR="00A8425E" w:rsidRDefault="00A8425E" w:rsidP="00A8425E">
      <w:pPr>
        <w:jc w:val="both"/>
      </w:pPr>
    </w:p>
    <w:p w14:paraId="4C380538" w14:textId="358A1A3C" w:rsidR="00A8425E" w:rsidRPr="00A8425E" w:rsidRDefault="00A8425E" w:rsidP="00A8425E">
      <w:pPr>
        <w:jc w:val="both"/>
        <w:rPr>
          <w:b/>
          <w:bCs/>
        </w:rPr>
      </w:pPr>
      <w:r>
        <w:t xml:space="preserve">Dotyczy: </w:t>
      </w:r>
      <w:r w:rsidRPr="00A8425E">
        <w:t xml:space="preserve">Przetarg nieograniczony na „  </w:t>
      </w:r>
      <w:r w:rsidRPr="00A8425E">
        <w:rPr>
          <w:b/>
          <w:bCs/>
        </w:rPr>
        <w:t>Remonty  dróg gminnych w  Opatowie” .   Część II.</w:t>
      </w:r>
    </w:p>
    <w:p w14:paraId="1C2D14CE" w14:textId="46CE53AD" w:rsidR="00A8425E" w:rsidRPr="00A8425E" w:rsidRDefault="00A8425E" w:rsidP="00A8425E">
      <w:pPr>
        <w:jc w:val="both"/>
      </w:pPr>
      <w:r w:rsidRPr="00A8425E">
        <w:rPr>
          <w:b/>
          <w:bCs/>
        </w:rPr>
        <w:t xml:space="preserve">      </w:t>
      </w:r>
      <w:r>
        <w:rPr>
          <w:b/>
          <w:bCs/>
        </w:rPr>
        <w:t xml:space="preserve">        </w:t>
      </w:r>
      <w:r w:rsidRPr="00A8425E">
        <w:rPr>
          <w:b/>
          <w:bCs/>
        </w:rPr>
        <w:t xml:space="preserve"> Remont  drogi gminnej nr 358081T - ul. </w:t>
      </w:r>
      <w:proofErr w:type="spellStart"/>
      <w:r w:rsidRPr="00A8425E">
        <w:rPr>
          <w:b/>
          <w:bCs/>
        </w:rPr>
        <w:t>Nowowałowa</w:t>
      </w:r>
      <w:proofErr w:type="spellEnd"/>
      <w:r w:rsidRPr="00A8425E">
        <w:rPr>
          <w:b/>
          <w:bCs/>
        </w:rPr>
        <w:t xml:space="preserve"> w Opatów.</w:t>
      </w:r>
    </w:p>
    <w:p w14:paraId="09B9196D" w14:textId="77777777" w:rsidR="00DB7430" w:rsidRDefault="00DB7430" w:rsidP="00A8425E">
      <w:pPr>
        <w:jc w:val="both"/>
      </w:pPr>
    </w:p>
    <w:p w14:paraId="1D112CD6" w14:textId="77777777" w:rsidR="00DB7430" w:rsidRDefault="00DB7430" w:rsidP="00A8425E">
      <w:pPr>
        <w:jc w:val="both"/>
      </w:pPr>
      <w:r>
        <w:tab/>
      </w:r>
    </w:p>
    <w:p w14:paraId="2C9C323F" w14:textId="3B8A422C" w:rsidR="00A8425E" w:rsidRPr="00A8425E" w:rsidRDefault="00A8425E" w:rsidP="00A8425E">
      <w:pPr>
        <w:ind w:left="360"/>
        <w:jc w:val="both"/>
        <w:rPr>
          <w:b/>
          <w:bCs/>
        </w:rPr>
      </w:pPr>
      <w:r w:rsidRPr="00A8425E">
        <w:rPr>
          <w:b/>
          <w:bCs/>
        </w:rPr>
        <w:t xml:space="preserve">      Pytanie nr 1.</w:t>
      </w:r>
    </w:p>
    <w:p w14:paraId="3790C011" w14:textId="77777777" w:rsidR="00A8425E" w:rsidRDefault="00A8425E" w:rsidP="00A8425E">
      <w:pPr>
        <w:ind w:left="360"/>
        <w:jc w:val="both"/>
      </w:pPr>
      <w:r>
        <w:t xml:space="preserve">      </w:t>
      </w:r>
      <w:r w:rsidR="00DB7430">
        <w:t xml:space="preserve">Czy zamawiający wyrazi zgodę na zastosowanie rur PE strukturalnych o gładkiej </w:t>
      </w:r>
      <w:r>
        <w:t xml:space="preserve">  </w:t>
      </w:r>
    </w:p>
    <w:p w14:paraId="7D02C129" w14:textId="77777777" w:rsidR="00A8425E" w:rsidRDefault="00A8425E" w:rsidP="00A8425E">
      <w:pPr>
        <w:ind w:left="360"/>
        <w:jc w:val="both"/>
      </w:pPr>
      <w:r>
        <w:t xml:space="preserve">      </w:t>
      </w:r>
      <w:r w:rsidR="00DB7430">
        <w:t xml:space="preserve">powierzchni wewnętrznej i karbowanej powierzchni zewnętrznej o sztywności </w:t>
      </w:r>
    </w:p>
    <w:p w14:paraId="70C37B86" w14:textId="77777777" w:rsidR="00A8425E" w:rsidRDefault="00A8425E" w:rsidP="00A8425E">
      <w:pPr>
        <w:ind w:left="360"/>
        <w:jc w:val="both"/>
      </w:pPr>
      <w:r>
        <w:t xml:space="preserve">      </w:t>
      </w:r>
      <w:r w:rsidR="00DB7430">
        <w:t xml:space="preserve">obwodowej SN8 i połączeniach kielichowych? Możliwość zastosowania ww. rur </w:t>
      </w:r>
    </w:p>
    <w:p w14:paraId="48077A99" w14:textId="77777777" w:rsidR="00A8425E" w:rsidRDefault="00A8425E" w:rsidP="00A8425E">
      <w:pPr>
        <w:ind w:left="360"/>
        <w:jc w:val="both"/>
      </w:pPr>
      <w:r>
        <w:t xml:space="preserve">      </w:t>
      </w:r>
      <w:r w:rsidR="00DB7430">
        <w:t xml:space="preserve">spowoduje obniżenie kosztów wykonania inwestycji lecz nie spowoduje pogorszenia </w:t>
      </w:r>
    </w:p>
    <w:p w14:paraId="36F1D719" w14:textId="2A512D9D" w:rsidR="00DB7430" w:rsidRDefault="00A8425E" w:rsidP="00A8425E">
      <w:pPr>
        <w:ind w:left="360"/>
        <w:jc w:val="both"/>
      </w:pPr>
      <w:r>
        <w:t xml:space="preserve">      </w:t>
      </w:r>
      <w:r w:rsidR="00DB7430">
        <w:t xml:space="preserve">wytrzymałości i jakości zastosowanych materiałów. </w:t>
      </w:r>
    </w:p>
    <w:p w14:paraId="76D5AD40" w14:textId="77777777" w:rsidR="00DB7430" w:rsidRDefault="00DB7430" w:rsidP="00A8425E">
      <w:pPr>
        <w:ind w:left="720"/>
        <w:jc w:val="both"/>
      </w:pPr>
    </w:p>
    <w:p w14:paraId="7E6461EA" w14:textId="52E4B9AC" w:rsidR="00DB7430" w:rsidRDefault="00A8425E" w:rsidP="00A8425E">
      <w:pPr>
        <w:ind w:left="360"/>
        <w:jc w:val="both"/>
      </w:pPr>
      <w:r>
        <w:t xml:space="preserve">     </w:t>
      </w:r>
      <w:r w:rsidR="00DB7430">
        <w:t>Odp. Zamawiający dopuszcza zastosowanie w/w rur PE</w:t>
      </w:r>
    </w:p>
    <w:p w14:paraId="6C0D3CF9" w14:textId="47FDBCDA" w:rsidR="00DB7430" w:rsidRDefault="00DB7430" w:rsidP="00A8425E">
      <w:pPr>
        <w:jc w:val="both"/>
      </w:pPr>
    </w:p>
    <w:p w14:paraId="6C42CFC2" w14:textId="36D1E16C" w:rsidR="00A8425E" w:rsidRPr="00A8425E" w:rsidRDefault="00A8425E" w:rsidP="00A8425E">
      <w:pPr>
        <w:jc w:val="both"/>
        <w:rPr>
          <w:b/>
          <w:bCs/>
        </w:rPr>
      </w:pPr>
      <w:r>
        <w:t xml:space="preserve">            </w:t>
      </w:r>
      <w:r w:rsidRPr="00A8425E">
        <w:rPr>
          <w:b/>
          <w:bCs/>
        </w:rPr>
        <w:t>Pytanie nr 2.</w:t>
      </w:r>
    </w:p>
    <w:p w14:paraId="3EA0D7B3" w14:textId="77777777" w:rsidR="00A8425E" w:rsidRDefault="00A8425E" w:rsidP="00A8425E">
      <w:pPr>
        <w:jc w:val="both"/>
      </w:pPr>
      <w:r>
        <w:t xml:space="preserve">            </w:t>
      </w:r>
      <w:r w:rsidR="00DB7430">
        <w:t xml:space="preserve">Czy Zamawiający lub Projektant kontaktował się z GDDKIA w sprawie wymiany </w:t>
      </w:r>
      <w:r>
        <w:t xml:space="preserve"> </w:t>
      </w:r>
    </w:p>
    <w:p w14:paraId="3F10F98E" w14:textId="77777777" w:rsidR="00A8425E" w:rsidRDefault="00A8425E" w:rsidP="00A8425E">
      <w:pPr>
        <w:jc w:val="both"/>
      </w:pPr>
      <w:r>
        <w:t xml:space="preserve">            </w:t>
      </w:r>
      <w:r w:rsidR="00DB7430">
        <w:t xml:space="preserve">kanału fi400 na nowy w pasie drogi krajowej? Czy Wykonawca przy sporządzaniu </w:t>
      </w:r>
    </w:p>
    <w:p w14:paraId="77FCF263" w14:textId="45D06554" w:rsidR="00A8425E" w:rsidRDefault="00A8425E" w:rsidP="00A8425E">
      <w:pPr>
        <w:jc w:val="both"/>
      </w:pPr>
      <w:r>
        <w:t xml:space="preserve">            </w:t>
      </w:r>
      <w:r w:rsidR="00DB7430">
        <w:t xml:space="preserve">oferty powinien założyć poniesienie kosztów związanych z wykonaniem dokumentacji </w:t>
      </w:r>
    </w:p>
    <w:p w14:paraId="3F81E527" w14:textId="77777777" w:rsidR="00A8425E" w:rsidRDefault="00A8425E" w:rsidP="00A8425E">
      <w:pPr>
        <w:jc w:val="both"/>
      </w:pPr>
      <w:r>
        <w:t xml:space="preserve">            </w:t>
      </w:r>
      <w:r w:rsidR="00DB7430">
        <w:t xml:space="preserve">projektowej na nowe włączenie do głównego kolektora fi600 w drodze krajowej oraz </w:t>
      </w:r>
    </w:p>
    <w:p w14:paraId="11370D9A" w14:textId="77777777" w:rsidR="00A8425E" w:rsidRDefault="00A8425E" w:rsidP="00A8425E">
      <w:pPr>
        <w:jc w:val="both"/>
      </w:pPr>
      <w:r>
        <w:t xml:space="preserve">            </w:t>
      </w:r>
      <w:r w:rsidR="00DB7430">
        <w:t xml:space="preserve">projektu tymczasowej organizacji ruchu na czas prowadzenia prac w pasie drogowym </w:t>
      </w:r>
    </w:p>
    <w:p w14:paraId="52E91D1C" w14:textId="34BE675E" w:rsidR="00DB7430" w:rsidRDefault="00A8425E" w:rsidP="00A8425E">
      <w:pPr>
        <w:jc w:val="both"/>
      </w:pPr>
      <w:r>
        <w:t xml:space="preserve">            </w:t>
      </w:r>
      <w:r w:rsidR="00DB7430">
        <w:t xml:space="preserve">drogi krajowej? </w:t>
      </w:r>
    </w:p>
    <w:p w14:paraId="540E905D" w14:textId="77777777" w:rsidR="00DB7430" w:rsidRDefault="00DB7430" w:rsidP="00A8425E">
      <w:pPr>
        <w:ind w:left="720"/>
        <w:jc w:val="both"/>
      </w:pPr>
    </w:p>
    <w:p w14:paraId="4DC52DC8" w14:textId="30F1C2F1" w:rsidR="00DB7430" w:rsidRDefault="00A8425E" w:rsidP="00A8425E">
      <w:pPr>
        <w:ind w:left="360"/>
        <w:jc w:val="both"/>
      </w:pPr>
      <w:r>
        <w:t xml:space="preserve">      </w:t>
      </w:r>
      <w:r w:rsidR="00DB7430">
        <w:t xml:space="preserve">Odp. Zamówienie  nie obejmuje prac  w pasie drogowym drogi krajowej. </w:t>
      </w:r>
    </w:p>
    <w:p w14:paraId="207A1E03" w14:textId="77777777" w:rsidR="004442A2" w:rsidRDefault="004442A2" w:rsidP="00A8425E"/>
    <w:sectPr w:rsidR="0044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EE2"/>
    <w:multiLevelType w:val="hybridMultilevel"/>
    <w:tmpl w:val="A1C0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2"/>
    <w:rsid w:val="00412EC2"/>
    <w:rsid w:val="004442A2"/>
    <w:rsid w:val="00A8425E"/>
    <w:rsid w:val="00D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0244"/>
  <w15:chartTrackingRefBased/>
  <w15:docId w15:val="{06AFFBDA-3F19-4407-B238-75EF813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Budzisz</dc:creator>
  <cp:keywords/>
  <dc:description/>
  <cp:lastModifiedBy>Zaczkiewicz</cp:lastModifiedBy>
  <cp:revision>4</cp:revision>
  <cp:lastPrinted>2020-06-08T11:11:00Z</cp:lastPrinted>
  <dcterms:created xsi:type="dcterms:W3CDTF">2020-06-08T11:11:00Z</dcterms:created>
  <dcterms:modified xsi:type="dcterms:W3CDTF">2020-06-08T11:25:00Z</dcterms:modified>
</cp:coreProperties>
</file>