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A2B0" w14:textId="487CD68F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Opatów  9.07.2020r</w:t>
      </w:r>
    </w:p>
    <w:p w14:paraId="1391E358" w14:textId="77777777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FCACE" w14:textId="77777777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5D2CA" w14:textId="5ECB502E" w:rsidR="00B65FFE" w:rsidRP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FFE">
        <w:rPr>
          <w:rFonts w:ascii="Times New Roman" w:hAnsi="Times New Roman" w:cs="Times New Roman"/>
          <w:sz w:val="24"/>
          <w:szCs w:val="24"/>
        </w:rPr>
        <w:t>Dotyczy : Przetargu nieograniczonego na „Wykonanie dokumentacji technicznej na zadanie –</w:t>
      </w:r>
    </w:p>
    <w:p w14:paraId="29BF9143" w14:textId="49AB45F9" w:rsidR="00452205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FFE">
        <w:rPr>
          <w:rFonts w:ascii="Times New Roman" w:hAnsi="Times New Roman" w:cs="Times New Roman"/>
          <w:sz w:val="24"/>
          <w:szCs w:val="24"/>
        </w:rPr>
        <w:t xml:space="preserve">                 Rozbudowa i przebudowa oczyszczalni ścieków  w Opatowie „</w:t>
      </w:r>
    </w:p>
    <w:p w14:paraId="4AA84616" w14:textId="0A41D288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Znak sprawy : IMK-III.271.8.2020</w:t>
      </w:r>
    </w:p>
    <w:p w14:paraId="3CFF2E8C" w14:textId="5F9EFBFF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D04D6" w14:textId="66CF39E4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CC9DA" w14:textId="35088ADC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3EB85" w14:textId="4CEA1770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Opatów odpowiada na zadane pytania :</w:t>
      </w:r>
    </w:p>
    <w:p w14:paraId="4B9214C2" w14:textId="3E3324A1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0F946" w14:textId="34F6CF3B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1.</w:t>
      </w:r>
    </w:p>
    <w:p w14:paraId="435E8494" w14:textId="427A80A3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F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7864CD" wp14:editId="24906722">
            <wp:extent cx="5760720" cy="4110990"/>
            <wp:effectExtent l="0" t="0" r="0" b="381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F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DD944D" wp14:editId="1C4B1532">
            <wp:extent cx="5760720" cy="1199515"/>
            <wp:effectExtent l="0" t="0" r="0" b="63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C148" w14:textId="1E429DD0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Odpowiedź :</w:t>
      </w:r>
    </w:p>
    <w:p w14:paraId="6C438A46" w14:textId="77777777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Zamawiający zamieścił ogłoszenie o zmianie ogłoszenia  zmieniając warunki udziału w </w:t>
      </w:r>
    </w:p>
    <w:p w14:paraId="7CAD06FB" w14:textId="48F9653C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Postępowaniu.</w:t>
      </w:r>
    </w:p>
    <w:p w14:paraId="51CA334D" w14:textId="7840161F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D8BDC" w14:textId="300B66A4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D74C0" w14:textId="4224B50E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2A29F" w14:textId="38655AA5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20179" w14:textId="7F8F6202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FEBE0" w14:textId="54D6FD46" w:rsidR="00B65FFE" w:rsidRDefault="00B65FFE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Pytanie nr 2.</w:t>
      </w:r>
    </w:p>
    <w:p w14:paraId="56BF571F" w14:textId="0D24803A" w:rsidR="00024E6C" w:rsidRDefault="00024E6C" w:rsidP="00B6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materiałami przetargowymi dotyczącymi ww. zadania, zwracamy się z wnioskiem o zmianę warunków udziału w postępowaniu dot. zdolności  technicznej lub zawodowej ujętej w p.5.2 SIWZ poprzez :</w:t>
      </w:r>
    </w:p>
    <w:p w14:paraId="0573A1F9" w14:textId="7B2AA7B2" w:rsidR="00024E6C" w:rsidRDefault="00024E6C" w:rsidP="00024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z okresu ostatnich 3 lat przed upływem terminu składania ofert do okresu n5 lat przed upływem terminu składania ofert, z którego Wykonawca ma posiadać udokumentowane wykonanie co najmniej 2 usług polegających na wykonaniu dokumentacji projektowej budowy, przebudowy, rozbudowy lub modernizacji oczyszczalni o przepustowości min. 1200 m3/d z czego przynajmniej jedną inwestycję wykonaną należycie.</w:t>
      </w:r>
    </w:p>
    <w:p w14:paraId="29EFAA30" w14:textId="569697ED" w:rsidR="00024E6C" w:rsidRDefault="00024E6C" w:rsidP="00024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z zapisu o wartości umowy.</w:t>
      </w:r>
    </w:p>
    <w:p w14:paraId="6A4F40F4" w14:textId="5548F3E0" w:rsidR="00024E6C" w:rsidRDefault="00303A80" w:rsidP="00024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4E6C">
        <w:rPr>
          <w:rFonts w:ascii="Times New Roman" w:hAnsi="Times New Roman" w:cs="Times New Roman"/>
          <w:sz w:val="24"/>
          <w:szCs w:val="24"/>
        </w:rPr>
        <w:t>artoś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24E6C">
        <w:rPr>
          <w:rFonts w:ascii="Times New Roman" w:hAnsi="Times New Roman" w:cs="Times New Roman"/>
          <w:sz w:val="24"/>
          <w:szCs w:val="24"/>
        </w:rPr>
        <w:t xml:space="preserve"> umowy nie stanowi bowiem zdolności technicznej lub zawodowej, a okres 3 lat wstecz jest bardzo krótki na zaprojektowanie i wykonanie tak złożonej inwestycji i mimo bardzo dużego doświadczenia Wykonawcy chcącego złożyć ofertę może okazać się z powodu tego ograniczenia niemożliwe.</w:t>
      </w:r>
    </w:p>
    <w:p w14:paraId="23DB86E1" w14:textId="45A5CA0E" w:rsidR="00024E6C" w:rsidRDefault="00024E6C" w:rsidP="00024E6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samym uniemo</w:t>
      </w:r>
      <w:r w:rsidR="00303A8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</w:t>
      </w:r>
      <w:r w:rsidR="00303A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się złożenie oferty wielu Wykonawcom z doświadczeniem odpowiednim, i wymaganym dla tego typu usługi zmniejszaj</w:t>
      </w:r>
      <w:r w:rsidR="00303A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konkurencyjn</w:t>
      </w:r>
      <w:r w:rsidR="00303A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ść postepowania przetargowego.</w:t>
      </w:r>
    </w:p>
    <w:p w14:paraId="464C856E" w14:textId="00A79785" w:rsidR="00303A80" w:rsidRDefault="00303A80" w:rsidP="00303A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C7287" w14:textId="33727B23" w:rsidR="00303A80" w:rsidRDefault="00303A80" w:rsidP="00303A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DE526" w14:textId="093D1B03" w:rsidR="00303A80" w:rsidRDefault="00303A80" w:rsidP="00303A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:</w:t>
      </w:r>
    </w:p>
    <w:p w14:paraId="52EAC12C" w14:textId="77777777" w:rsidR="00303A80" w:rsidRDefault="00303A80" w:rsidP="0030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Zamawiający zamieścił ogłoszenie o zmianie ogłoszenia  zmieniając warunki udziału w </w:t>
      </w:r>
    </w:p>
    <w:p w14:paraId="13018ADB" w14:textId="59E642F9" w:rsidR="00303A80" w:rsidRDefault="00303A80" w:rsidP="0030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ostępowaniu.</w:t>
      </w:r>
    </w:p>
    <w:p w14:paraId="3C647C42" w14:textId="77777777" w:rsidR="00303A80" w:rsidRDefault="00303A80" w:rsidP="00303A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D7AC29" w14:textId="77777777" w:rsidR="00303A80" w:rsidRDefault="00303A80" w:rsidP="00303A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232CDF" w14:textId="77777777" w:rsidR="00303A80" w:rsidRDefault="00303A80" w:rsidP="00303A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262250" w14:textId="77777777" w:rsidR="00303A80" w:rsidRDefault="00303A80" w:rsidP="00303A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E392FA" w14:textId="77777777" w:rsidR="00303A80" w:rsidRDefault="00303A80" w:rsidP="00303A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41EB87" w14:textId="3DFF4AC1" w:rsidR="00303A80" w:rsidRPr="00024E6C" w:rsidRDefault="00303A80" w:rsidP="00303A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Oprac. E. Zaczkiewicz</w:t>
      </w:r>
    </w:p>
    <w:sectPr w:rsidR="00303A80" w:rsidRPr="0002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3A6C0908"/>
    <w:multiLevelType w:val="hybridMultilevel"/>
    <w:tmpl w:val="1EFA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E"/>
    <w:rsid w:val="00024E6C"/>
    <w:rsid w:val="00303A80"/>
    <w:rsid w:val="00452205"/>
    <w:rsid w:val="00B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B950"/>
  <w15:chartTrackingRefBased/>
  <w15:docId w15:val="{DEA305B3-BABE-401A-8B7A-B86A3B2B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1</cp:revision>
  <dcterms:created xsi:type="dcterms:W3CDTF">2020-07-09T05:52:00Z</dcterms:created>
  <dcterms:modified xsi:type="dcterms:W3CDTF">2020-07-09T06:16:00Z</dcterms:modified>
</cp:coreProperties>
</file>